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6706" w14:textId="1E9D062F" w:rsidR="00112CC1" w:rsidRDefault="00112CC1" w:rsidP="00112CC1">
      <w:pPr>
        <w:pStyle w:val="Heading1"/>
        <w:spacing w:before="0"/>
        <w:jc w:val="center"/>
      </w:pPr>
      <w:r>
        <w:rPr>
          <w:rFonts w:ascii="futura-pt" w:hAnsi="futura-pt" w:cs="Arial"/>
          <w:noProof/>
          <w:spacing w:val="180"/>
          <w:sz w:val="27"/>
          <w:szCs w:val="27"/>
        </w:rPr>
        <w:drawing>
          <wp:inline distT="0" distB="0" distL="0" distR="0" wp14:anchorId="47B4F903" wp14:editId="6F9F7E11">
            <wp:extent cx="7524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844F2" w14:textId="77777777" w:rsidR="00112CC1" w:rsidRPr="005E3510" w:rsidRDefault="00112CC1" w:rsidP="00112CC1">
      <w:pPr>
        <w:spacing w:after="0"/>
        <w:jc w:val="center"/>
        <w:rPr>
          <w:b/>
          <w:sz w:val="32"/>
          <w:szCs w:val="26"/>
        </w:rPr>
      </w:pPr>
      <w:r w:rsidRPr="4E648B49">
        <w:rPr>
          <w:b/>
          <w:bCs/>
          <w:sz w:val="32"/>
          <w:szCs w:val="32"/>
        </w:rPr>
        <w:t>Paid Summer Intern Job Description</w:t>
      </w:r>
    </w:p>
    <w:p w14:paraId="193A02D8" w14:textId="77777777" w:rsidR="00112CC1" w:rsidRPr="007E1288" w:rsidRDefault="00112CC1" w:rsidP="00112CC1">
      <w:pPr>
        <w:spacing w:after="0"/>
        <w:rPr>
          <w:b/>
          <w:sz w:val="10"/>
          <w:szCs w:val="10"/>
        </w:rPr>
      </w:pPr>
    </w:p>
    <w:p w14:paraId="618BCABE" w14:textId="77777777" w:rsidR="00112CC1" w:rsidRPr="00DF6902" w:rsidRDefault="00112CC1" w:rsidP="00112CC1">
      <w:pPr>
        <w:pStyle w:val="NoSpacing"/>
        <w:rPr>
          <w:sz w:val="24"/>
          <w:szCs w:val="26"/>
        </w:rPr>
      </w:pPr>
      <w:r w:rsidRPr="4E648B49">
        <w:rPr>
          <w:sz w:val="24"/>
          <w:szCs w:val="24"/>
        </w:rPr>
        <w:t xml:space="preserve">During the summer we offer a </w:t>
      </w:r>
      <w:proofErr w:type="gramStart"/>
      <w:r w:rsidRPr="4E648B49">
        <w:rPr>
          <w:sz w:val="24"/>
          <w:szCs w:val="24"/>
        </w:rPr>
        <w:t>6 week</w:t>
      </w:r>
      <w:proofErr w:type="gramEnd"/>
      <w:r w:rsidRPr="4E648B49">
        <w:rPr>
          <w:sz w:val="24"/>
          <w:szCs w:val="24"/>
        </w:rPr>
        <w:t xml:space="preserve"> day camp program for over </w:t>
      </w:r>
      <w:r>
        <w:rPr>
          <w:sz w:val="24"/>
          <w:szCs w:val="24"/>
        </w:rPr>
        <w:t>120</w:t>
      </w:r>
      <w:r w:rsidRPr="4E648B49">
        <w:rPr>
          <w:sz w:val="24"/>
          <w:szCs w:val="24"/>
        </w:rPr>
        <w:t xml:space="preserve"> elementary and middle school students. We share in group activities, bible studies, field trips, and reading. To do this, we need passionate interns with a mind for education and spiritual growth to lead these classrooms of students. </w:t>
      </w:r>
    </w:p>
    <w:p w14:paraId="4AEDD6A8" w14:textId="77777777" w:rsidR="00112CC1" w:rsidRPr="007E1288" w:rsidRDefault="00112CC1" w:rsidP="00112CC1">
      <w:pPr>
        <w:pStyle w:val="NoSpacing"/>
        <w:rPr>
          <w:sz w:val="10"/>
          <w:szCs w:val="10"/>
        </w:rPr>
      </w:pPr>
    </w:p>
    <w:p w14:paraId="2150B9A2" w14:textId="5324FD71" w:rsidR="00112CC1" w:rsidRPr="00DF6902" w:rsidRDefault="00112CC1" w:rsidP="00112CC1">
      <w:pPr>
        <w:pStyle w:val="NoSpacing"/>
        <w:rPr>
          <w:sz w:val="24"/>
          <w:szCs w:val="26"/>
        </w:rPr>
      </w:pPr>
      <w:r w:rsidRPr="4E648B49">
        <w:rPr>
          <w:sz w:val="24"/>
          <w:szCs w:val="24"/>
        </w:rPr>
        <w:t xml:space="preserve">Each classroom has </w:t>
      </w:r>
      <w:r>
        <w:rPr>
          <w:sz w:val="24"/>
          <w:szCs w:val="24"/>
        </w:rPr>
        <w:t xml:space="preserve">up to </w:t>
      </w:r>
      <w:r w:rsidRPr="4E648B49">
        <w:rPr>
          <w:sz w:val="24"/>
          <w:szCs w:val="24"/>
        </w:rPr>
        <w:t>12 students sorted by grade level</w:t>
      </w:r>
      <w:r>
        <w:rPr>
          <w:sz w:val="24"/>
          <w:szCs w:val="24"/>
        </w:rPr>
        <w:t>. Elementary programs are run at our five elementary sites: Main Campus in Lonsdale, Westview, Parkridge, Papermill, and New Hopewell. Our only middle school program is in Lonsdale.</w:t>
      </w:r>
    </w:p>
    <w:p w14:paraId="30EE4415" w14:textId="77777777" w:rsidR="00112CC1" w:rsidRPr="007E1288" w:rsidRDefault="00112CC1" w:rsidP="00112CC1">
      <w:pPr>
        <w:pStyle w:val="NoSpacing"/>
        <w:rPr>
          <w:sz w:val="10"/>
          <w:szCs w:val="10"/>
        </w:rPr>
      </w:pPr>
    </w:p>
    <w:p w14:paraId="3FB6B75D" w14:textId="4AA86A64" w:rsidR="00112CC1" w:rsidRPr="00DF6902" w:rsidRDefault="00112CC1" w:rsidP="00112CC1">
      <w:pPr>
        <w:pStyle w:val="NoSpacing"/>
        <w:rPr>
          <w:sz w:val="24"/>
          <w:szCs w:val="26"/>
        </w:rPr>
      </w:pPr>
      <w:r w:rsidRPr="4E648B49">
        <w:rPr>
          <w:sz w:val="24"/>
          <w:szCs w:val="24"/>
        </w:rPr>
        <w:t>This is a beautiful opportunity to invest in at-risk youth through relationship while f</w:t>
      </w:r>
      <w:r>
        <w:rPr>
          <w:sz w:val="24"/>
          <w:szCs w:val="24"/>
        </w:rPr>
        <w:t>ostering</w:t>
      </w:r>
      <w:r w:rsidRPr="4E648B49">
        <w:rPr>
          <w:sz w:val="24"/>
          <w:szCs w:val="24"/>
        </w:rPr>
        <w:t xml:space="preserve"> academic and spiritual growth.</w:t>
      </w:r>
    </w:p>
    <w:p w14:paraId="5FA54D8A" w14:textId="77777777" w:rsidR="00112CC1" w:rsidRPr="007E1288" w:rsidRDefault="00112CC1" w:rsidP="00112CC1">
      <w:pPr>
        <w:pStyle w:val="NoSpacing"/>
        <w:rPr>
          <w:sz w:val="10"/>
          <w:szCs w:val="10"/>
        </w:rPr>
      </w:pPr>
    </w:p>
    <w:p w14:paraId="639C9068" w14:textId="77777777" w:rsidR="00112CC1" w:rsidRPr="00DF6902" w:rsidRDefault="00112CC1" w:rsidP="00112CC1">
      <w:pPr>
        <w:pStyle w:val="NoSpacing"/>
        <w:rPr>
          <w:sz w:val="24"/>
          <w:szCs w:val="26"/>
          <w:u w:val="single"/>
        </w:rPr>
      </w:pPr>
      <w:r w:rsidRPr="4E648B49">
        <w:rPr>
          <w:sz w:val="24"/>
          <w:szCs w:val="24"/>
          <w:u w:val="single"/>
        </w:rPr>
        <w:t>Hours required:</w:t>
      </w:r>
    </w:p>
    <w:p w14:paraId="085CC77E" w14:textId="00A69EFF" w:rsidR="00112CC1" w:rsidRDefault="00112CC1" w:rsidP="00112CC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4E648B49">
        <w:rPr>
          <w:sz w:val="24"/>
          <w:szCs w:val="24"/>
        </w:rPr>
        <w:t xml:space="preserve"> weeks of program June </w:t>
      </w:r>
      <w:r w:rsidR="00446E7C">
        <w:rPr>
          <w:sz w:val="24"/>
          <w:szCs w:val="24"/>
        </w:rPr>
        <w:t>10</w:t>
      </w:r>
      <w:r w:rsidRPr="4E648B49">
        <w:rPr>
          <w:sz w:val="24"/>
          <w:szCs w:val="24"/>
        </w:rPr>
        <w:t xml:space="preserve">- July </w:t>
      </w:r>
      <w:r>
        <w:rPr>
          <w:sz w:val="24"/>
          <w:szCs w:val="24"/>
        </w:rPr>
        <w:t>1</w:t>
      </w:r>
      <w:r w:rsidR="00446E7C">
        <w:rPr>
          <w:sz w:val="24"/>
          <w:szCs w:val="24"/>
        </w:rPr>
        <w:t>9</w:t>
      </w:r>
      <w:r>
        <w:rPr>
          <w:sz w:val="24"/>
          <w:szCs w:val="24"/>
        </w:rPr>
        <w:t xml:space="preserve"> (Monday-Friday 7:30am-4:00pm)</w:t>
      </w:r>
    </w:p>
    <w:p w14:paraId="6A5DDADA" w14:textId="7B992ABA" w:rsidR="00112CC1" w:rsidRPr="00DF6902" w:rsidRDefault="00112CC1" w:rsidP="00112CC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week of </w:t>
      </w:r>
      <w:r w:rsidRPr="007E1288">
        <w:rPr>
          <w:b/>
          <w:sz w:val="24"/>
          <w:szCs w:val="24"/>
        </w:rPr>
        <w:t>mandatory training</w:t>
      </w:r>
      <w:r>
        <w:rPr>
          <w:sz w:val="24"/>
          <w:szCs w:val="24"/>
        </w:rPr>
        <w:t xml:space="preserve"> Sunday June </w:t>
      </w:r>
      <w:r w:rsidR="00446E7C">
        <w:rPr>
          <w:sz w:val="24"/>
          <w:szCs w:val="24"/>
        </w:rPr>
        <w:t>2</w:t>
      </w:r>
      <w:r>
        <w:rPr>
          <w:sz w:val="24"/>
          <w:szCs w:val="24"/>
        </w:rPr>
        <w:t xml:space="preserve"> – Friday June </w:t>
      </w:r>
      <w:r w:rsidR="00446E7C">
        <w:rPr>
          <w:sz w:val="24"/>
          <w:szCs w:val="24"/>
        </w:rPr>
        <w:t>7</w:t>
      </w:r>
      <w:r>
        <w:rPr>
          <w:sz w:val="24"/>
          <w:szCs w:val="24"/>
        </w:rPr>
        <w:t xml:space="preserve"> (Monday – Friday 7:30am-4:00pm, Sunday hours will be late afternoon)</w:t>
      </w:r>
    </w:p>
    <w:p w14:paraId="2DA1D23C" w14:textId="77777777" w:rsidR="00112CC1" w:rsidRPr="00DF6902" w:rsidRDefault="00112CC1" w:rsidP="00112C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4E648B49">
        <w:rPr>
          <w:sz w:val="24"/>
          <w:szCs w:val="24"/>
        </w:rPr>
        <w:t>MUST be on time</w:t>
      </w:r>
    </w:p>
    <w:p w14:paraId="340B16FF" w14:textId="77777777" w:rsidR="00112CC1" w:rsidRPr="00DF6902" w:rsidRDefault="00112CC1" w:rsidP="00112C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4E648B49">
        <w:rPr>
          <w:sz w:val="24"/>
          <w:szCs w:val="24"/>
        </w:rPr>
        <w:t>Students will be present from 8:00am-3:00pm; the hour afterwards will allow us to prepare for the next day. This hour is required and must be spent at the Thrive building. This will often include staff meetings</w:t>
      </w:r>
    </w:p>
    <w:p w14:paraId="287E0E41" w14:textId="77777777" w:rsidR="00112CC1" w:rsidRPr="00DF6902" w:rsidRDefault="00112CC1" w:rsidP="00112C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4E648B49">
        <w:rPr>
          <w:sz w:val="24"/>
          <w:szCs w:val="24"/>
        </w:rPr>
        <w:t>Some preparation will be expected outside of these hours</w:t>
      </w:r>
    </w:p>
    <w:p w14:paraId="06F59062" w14:textId="77777777" w:rsidR="00112CC1" w:rsidRPr="00DF6902" w:rsidRDefault="00112CC1" w:rsidP="00112CC1">
      <w:pPr>
        <w:pStyle w:val="NoSpacing"/>
        <w:rPr>
          <w:sz w:val="24"/>
          <w:szCs w:val="26"/>
        </w:rPr>
      </w:pPr>
    </w:p>
    <w:p w14:paraId="15B0BEFE" w14:textId="77777777" w:rsidR="00112CC1" w:rsidRPr="00DF6902" w:rsidRDefault="00112CC1" w:rsidP="00112CC1">
      <w:pPr>
        <w:pStyle w:val="NoSpacing"/>
        <w:rPr>
          <w:sz w:val="24"/>
          <w:szCs w:val="26"/>
          <w:u w:val="single"/>
        </w:rPr>
      </w:pPr>
      <w:r w:rsidRPr="4E648B49">
        <w:rPr>
          <w:sz w:val="24"/>
          <w:szCs w:val="24"/>
          <w:u w:val="single"/>
        </w:rPr>
        <w:t>A qualified intern has the following attributes:</w:t>
      </w:r>
    </w:p>
    <w:p w14:paraId="389BE360" w14:textId="77777777" w:rsidR="00112CC1" w:rsidRPr="00DF6902" w:rsidRDefault="00112CC1" w:rsidP="00112CC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4E648B49">
        <w:rPr>
          <w:sz w:val="24"/>
          <w:szCs w:val="24"/>
        </w:rPr>
        <w:t>Experience and knowledge of the saving grace of Jesus Christ</w:t>
      </w:r>
    </w:p>
    <w:p w14:paraId="4F6EB031" w14:textId="77777777" w:rsidR="00112CC1" w:rsidRPr="00DF6902" w:rsidRDefault="00112CC1" w:rsidP="00112CC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4E648B49">
        <w:rPr>
          <w:sz w:val="24"/>
          <w:szCs w:val="24"/>
        </w:rPr>
        <w:t>Understanding of and commitment to the authority of Scripture and Lordship of Jesus Christ in his or her personal life</w:t>
      </w:r>
    </w:p>
    <w:p w14:paraId="646A2B3B" w14:textId="77777777" w:rsidR="00112CC1" w:rsidRPr="00DF6902" w:rsidRDefault="00112CC1" w:rsidP="00112CC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4E648B49">
        <w:rPr>
          <w:sz w:val="24"/>
          <w:szCs w:val="24"/>
        </w:rPr>
        <w:t>A desire to invest in at-risk youth with his or her life</w:t>
      </w:r>
    </w:p>
    <w:p w14:paraId="580951B2" w14:textId="77777777" w:rsidR="00112CC1" w:rsidRPr="00DF6902" w:rsidRDefault="00112CC1" w:rsidP="00112CC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4E648B49">
        <w:rPr>
          <w:sz w:val="24"/>
          <w:szCs w:val="24"/>
        </w:rPr>
        <w:t>A desire to see youth grow spiritually, emotionally, academically, and physically</w:t>
      </w:r>
    </w:p>
    <w:p w14:paraId="788FFCA4" w14:textId="77777777" w:rsidR="00112CC1" w:rsidRPr="00DF6902" w:rsidRDefault="00112CC1" w:rsidP="00112CC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4E648B49">
        <w:rPr>
          <w:sz w:val="24"/>
          <w:szCs w:val="24"/>
        </w:rPr>
        <w:t>A willingness to maintain classroom management through consistent, loving discipline</w:t>
      </w:r>
    </w:p>
    <w:p w14:paraId="46DC1DC2" w14:textId="77777777" w:rsidR="00112CC1" w:rsidRPr="00DF6902" w:rsidRDefault="00112CC1" w:rsidP="00112CC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4E648B49">
        <w:rPr>
          <w:sz w:val="24"/>
          <w:szCs w:val="24"/>
        </w:rPr>
        <w:t>A desire to lead youth in studying Scripture and the message of Jesus Christ</w:t>
      </w:r>
    </w:p>
    <w:p w14:paraId="056E70D3" w14:textId="77777777" w:rsidR="00112CC1" w:rsidRPr="007E1288" w:rsidRDefault="00112CC1" w:rsidP="00112CC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4E648B49">
        <w:rPr>
          <w:sz w:val="24"/>
          <w:szCs w:val="24"/>
        </w:rPr>
        <w:t>A willingness to submit to authority and display humility</w:t>
      </w:r>
    </w:p>
    <w:p w14:paraId="78EAFDDB" w14:textId="77777777" w:rsidR="00112CC1" w:rsidRDefault="00112CC1" w:rsidP="00112CC1">
      <w:pPr>
        <w:pStyle w:val="NoSpacing"/>
        <w:ind w:left="360"/>
        <w:jc w:val="center"/>
        <w:rPr>
          <w:sz w:val="24"/>
          <w:szCs w:val="24"/>
        </w:rPr>
      </w:pPr>
    </w:p>
    <w:p w14:paraId="6A19A508" w14:textId="77777777" w:rsidR="00112CC1" w:rsidRDefault="00112CC1" w:rsidP="00112CC1">
      <w:pPr>
        <w:pStyle w:val="NoSpacing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The link to the online application can be found on our website under “jobs &amp; internships.”</w:t>
      </w:r>
    </w:p>
    <w:p w14:paraId="74DD0217" w14:textId="7AD748B3" w:rsidR="00112CC1" w:rsidRPr="00DF6902" w:rsidRDefault="00523019" w:rsidP="00112CC1">
      <w:pPr>
        <w:pStyle w:val="NoSpacing"/>
        <w:ind w:left="360"/>
        <w:jc w:val="center"/>
        <w:rPr>
          <w:sz w:val="24"/>
        </w:rPr>
      </w:pPr>
      <w:r>
        <w:rPr>
          <w:sz w:val="24"/>
          <w:szCs w:val="24"/>
        </w:rPr>
        <w:t>Questions? joinus@h</w:t>
      </w:r>
      <w:r w:rsidR="00112CC1">
        <w:rPr>
          <w:sz w:val="24"/>
          <w:szCs w:val="24"/>
        </w:rPr>
        <w:t>elpusthrive.com</w:t>
      </w:r>
    </w:p>
    <w:p w14:paraId="2C56CFA0" w14:textId="77777777" w:rsidR="00112CC1" w:rsidRDefault="00112CC1"/>
    <w:sectPr w:rsidR="00112CC1" w:rsidSect="006F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utura-p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E072B"/>
    <w:multiLevelType w:val="multilevel"/>
    <w:tmpl w:val="601E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14452A"/>
    <w:multiLevelType w:val="hybridMultilevel"/>
    <w:tmpl w:val="6C2090D2"/>
    <w:lvl w:ilvl="0" w:tplc="1E62D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262503">
    <w:abstractNumId w:val="1"/>
  </w:num>
  <w:num w:numId="2" w16cid:durableId="91062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C1"/>
    <w:rsid w:val="00112CC1"/>
    <w:rsid w:val="00373251"/>
    <w:rsid w:val="00446E7C"/>
    <w:rsid w:val="0052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FD15"/>
  <w15:chartTrackingRefBased/>
  <w15:docId w15:val="{1F84A025-CDC0-4160-8345-218CEE7F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CC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2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C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uiPriority w:val="1"/>
    <w:qFormat/>
    <w:rsid w:val="00112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Bisha Harrington</dc:creator>
  <cp:keywords/>
  <dc:description/>
  <cp:lastModifiedBy>Bisha Harrington</cp:lastModifiedBy>
  <cp:revision>2</cp:revision>
  <cp:lastPrinted>2022-11-10T20:45:00Z</cp:lastPrinted>
  <dcterms:created xsi:type="dcterms:W3CDTF">2024-02-01T20:07:00Z</dcterms:created>
  <dcterms:modified xsi:type="dcterms:W3CDTF">2024-02-01T20:07:00Z</dcterms:modified>
</cp:coreProperties>
</file>